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23" w:rsidRPr="008E6DC4" w:rsidRDefault="00ED6C23" w:rsidP="00ED6C23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ED6C2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(appendix 3)</w:t>
      </w:r>
    </w:p>
    <w:p w:rsidR="00ED6C23" w:rsidRPr="00ED6C23" w:rsidRDefault="00ED6C23" w:rsidP="00D56D8E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32"/>
          <w:szCs w:val="32"/>
        </w:rPr>
      </w:pPr>
      <w:bookmarkStart w:id="0" w:name="_GoBack"/>
      <w:r w:rsidRPr="00E750F3">
        <w:rPr>
          <w:rFonts w:asciiTheme="majorHAnsi" w:eastAsiaTheme="majorHAnsi" w:hAnsiTheme="majorHAnsi" w:cs="함초롬바탕" w:hint="eastAsia"/>
          <w:b/>
          <w:color w:val="000000"/>
          <w:kern w:val="0"/>
          <w:sz w:val="32"/>
          <w:szCs w:val="32"/>
          <w:fitText w:val="9101" w:id="1679598848"/>
        </w:rPr>
        <w:t>Application for paper submission and copyright agreemen</w:t>
      </w:r>
      <w:r w:rsidRPr="00E750F3">
        <w:rPr>
          <w:rFonts w:asciiTheme="majorHAnsi" w:eastAsiaTheme="majorHAnsi" w:hAnsiTheme="majorHAnsi" w:cs="함초롬바탕" w:hint="eastAsia"/>
          <w:b/>
          <w:color w:val="000000"/>
          <w:spacing w:val="1"/>
          <w:kern w:val="0"/>
          <w:sz w:val="32"/>
          <w:szCs w:val="32"/>
          <w:fitText w:val="9101" w:id="1679598848"/>
        </w:rPr>
        <w:t>t</w:t>
      </w:r>
    </w:p>
    <w:tbl>
      <w:tblPr>
        <w:tblOverlap w:val="never"/>
        <w:tblW w:w="9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639"/>
        <w:gridCol w:w="1322"/>
        <w:gridCol w:w="2083"/>
        <w:gridCol w:w="3824"/>
      </w:tblGrid>
      <w:tr w:rsidR="00ED6C23" w:rsidRPr="00ED6C23" w:rsidTr="00D56D8E">
        <w:trPr>
          <w:trHeight w:val="402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bookmarkEnd w:id="0"/>
          <w:p w:rsidR="00ED6C23" w:rsidRPr="00ED6C23" w:rsidRDefault="00ED6C23" w:rsidP="00D56D8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paper title</w:t>
            </w:r>
          </w:p>
        </w:tc>
        <w:tc>
          <w:tcPr>
            <w:tcW w:w="7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</w:pPr>
          </w:p>
        </w:tc>
      </w:tr>
      <w:tr w:rsidR="00ED6C23" w:rsidRPr="00ED6C23" w:rsidTr="00D56D8E">
        <w:trPr>
          <w:trHeight w:val="391"/>
        </w:trPr>
        <w:tc>
          <w:tcPr>
            <w:tcW w:w="1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Author Information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Classification</w:t>
            </w:r>
          </w:p>
        </w:tc>
        <w:tc>
          <w:tcPr>
            <w:tcW w:w="5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(Single, Main, corresponding author, etc)</w:t>
            </w:r>
          </w:p>
        </w:tc>
      </w:tr>
      <w:tr w:rsidR="00ED6C23" w:rsidRPr="00ED6C23" w:rsidTr="00D56D8E">
        <w:trPr>
          <w:trHeight w:val="3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Name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position</w:t>
            </w:r>
          </w:p>
        </w:tc>
      </w:tr>
      <w:tr w:rsidR="00ED6C23" w:rsidRPr="00ED6C23" w:rsidTr="00D56D8E">
        <w:trPr>
          <w:trHeight w:val="3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spacing w:val="-6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6"/>
                <w:kern w:val="0"/>
                <w:szCs w:val="20"/>
              </w:rPr>
              <w:t>OOO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6"/>
                <w:kern w:val="0"/>
                <w:szCs w:val="20"/>
              </w:rPr>
              <w:t>OOO University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OO</w:t>
            </w:r>
          </w:p>
        </w:tc>
      </w:tr>
      <w:tr w:rsidR="00ED6C23" w:rsidRPr="00ED6C23" w:rsidTr="00D56D8E">
        <w:trPr>
          <w:trHeight w:val="3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Contact</w:t>
            </w:r>
          </w:p>
        </w:tc>
        <w:tc>
          <w:tcPr>
            <w:tcW w:w="5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(office phone) (mobile phone) </w:t>
            </w:r>
          </w:p>
        </w:tc>
      </w:tr>
      <w:tr w:rsidR="00ED6C23" w:rsidRPr="00ED6C23" w:rsidTr="00D56D8E">
        <w:trPr>
          <w:trHeight w:val="3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5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(zip code: ) </w:t>
            </w:r>
          </w:p>
        </w:tc>
      </w:tr>
      <w:tr w:rsidR="00ED6C23" w:rsidRPr="00ED6C23" w:rsidTr="00D56D8E">
        <w:trPr>
          <w:trHeight w:val="3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5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D6C23" w:rsidRPr="00ED6C23" w:rsidTr="00D56D8E">
        <w:trPr>
          <w:trHeight w:val="391"/>
        </w:trPr>
        <w:tc>
          <w:tcPr>
            <w:tcW w:w="1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D56D8E" w:rsidP="00D56D8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A</w:t>
            </w:r>
            <w:r w:rsidR="00ED6C23" w:rsidRPr="00ED6C2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uthor information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Classification</w:t>
            </w:r>
          </w:p>
        </w:tc>
        <w:tc>
          <w:tcPr>
            <w:tcW w:w="5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(Single, Main, corresponding author, etc)</w:t>
            </w:r>
          </w:p>
        </w:tc>
      </w:tr>
      <w:tr w:rsidR="00ED6C23" w:rsidRPr="00ED6C23" w:rsidTr="00D56D8E">
        <w:trPr>
          <w:trHeight w:val="3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Name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position</w:t>
            </w:r>
          </w:p>
        </w:tc>
      </w:tr>
      <w:tr w:rsidR="00ED6C23" w:rsidRPr="00ED6C23" w:rsidTr="00D56D8E">
        <w:trPr>
          <w:trHeight w:val="3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6"/>
                <w:kern w:val="0"/>
                <w:szCs w:val="20"/>
              </w:rPr>
              <w:t>OOO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i/>
                <w:iCs/>
                <w:color w:val="000000"/>
                <w:spacing w:val="-6"/>
                <w:kern w:val="0"/>
                <w:szCs w:val="20"/>
              </w:rPr>
              <w:t>OOO University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OO</w:t>
            </w:r>
          </w:p>
        </w:tc>
      </w:tr>
      <w:tr w:rsidR="00ED6C23" w:rsidRPr="00ED6C23" w:rsidTr="00D56D8E">
        <w:trPr>
          <w:trHeight w:val="3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Contact</w:t>
            </w:r>
          </w:p>
        </w:tc>
        <w:tc>
          <w:tcPr>
            <w:tcW w:w="5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(office phone) (mobile phone) </w:t>
            </w:r>
          </w:p>
        </w:tc>
      </w:tr>
      <w:tr w:rsidR="00ED6C23" w:rsidRPr="00ED6C23" w:rsidTr="00D56D8E">
        <w:trPr>
          <w:trHeight w:val="3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5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D56D8E" w:rsidP="00D56D8E">
            <w:pPr>
              <w:wordWrap/>
              <w:spacing w:after="0" w:line="220" w:lineRule="exac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6C2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(zip code: )</w:t>
            </w:r>
          </w:p>
        </w:tc>
      </w:tr>
      <w:tr w:rsidR="00ED6C23" w:rsidRPr="00ED6C23" w:rsidTr="00D56D8E">
        <w:trPr>
          <w:trHeight w:val="39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6C23" w:rsidRPr="00ED6C23" w:rsidRDefault="00ED6C23" w:rsidP="00D56D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51D06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E51D06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5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C23" w:rsidRPr="00ED6C23" w:rsidRDefault="00ED6C23" w:rsidP="00D56D8E">
            <w:pPr>
              <w:wordWrap/>
              <w:spacing w:after="0" w:line="220" w:lineRule="exac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ED6C23" w:rsidRPr="00ED6C23" w:rsidRDefault="00ED6C23" w:rsidP="00D56D8E">
      <w:pPr>
        <w:wordWrap/>
        <w:spacing w:after="0" w:line="280" w:lineRule="exac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ED6C23" w:rsidRPr="00ED6C23" w:rsidRDefault="00ED6C23" w:rsidP="00D56D8E">
      <w:pPr>
        <w:wordWrap/>
        <w:spacing w:after="0" w:line="280" w:lineRule="exac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  <w:r w:rsidRPr="00ED6C23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We, the authors, agree to the below, hoping that our paper can be published at the Journal of Education.</w:t>
      </w:r>
    </w:p>
    <w:p w:rsidR="00ED6C23" w:rsidRPr="00ED6C23" w:rsidRDefault="00ED6C23" w:rsidP="00D56D8E">
      <w:pPr>
        <w:numPr>
          <w:ilvl w:val="0"/>
          <w:numId w:val="1"/>
        </w:numPr>
        <w:wordWrap/>
        <w:spacing w:after="0" w:line="280" w:lineRule="exac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  <w:r w:rsidRPr="00ED6C23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We acknowledge that our paper is original, not violating copyright of other papers.</w:t>
      </w:r>
    </w:p>
    <w:p w:rsidR="00ED6C23" w:rsidRPr="00ED6C23" w:rsidRDefault="00ED6C23" w:rsidP="00D56D8E">
      <w:pPr>
        <w:numPr>
          <w:ilvl w:val="0"/>
          <w:numId w:val="1"/>
        </w:numPr>
        <w:wordWrap/>
        <w:spacing w:after="0" w:line="280" w:lineRule="exac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  <w:r w:rsidRPr="00ED6C23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We acknowledge that our paper contribute to practical and intellectually, promising to be responsible otherwise.</w:t>
      </w:r>
    </w:p>
    <w:p w:rsidR="00ED6C23" w:rsidRPr="00ED6C23" w:rsidRDefault="00ED6C23" w:rsidP="00D56D8E">
      <w:pPr>
        <w:numPr>
          <w:ilvl w:val="0"/>
          <w:numId w:val="1"/>
        </w:numPr>
        <w:wordWrap/>
        <w:spacing w:after="0" w:line="280" w:lineRule="exac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  <w:r w:rsidRPr="00ED6C23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The paper has never been published, submitted for publication, nor plans to be so.</w:t>
      </w:r>
    </w:p>
    <w:p w:rsidR="00ED6C23" w:rsidRPr="00ED6C23" w:rsidRDefault="00ED6C23" w:rsidP="00D56D8E">
      <w:pPr>
        <w:numPr>
          <w:ilvl w:val="0"/>
          <w:numId w:val="1"/>
        </w:numPr>
        <w:wordWrap/>
        <w:spacing w:after="0" w:line="280" w:lineRule="exac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  <w:r w:rsidRPr="00ED6C23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The publisher of the </w:t>
      </w:r>
      <w:r w:rsidRPr="00ED6C23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Journal of E</w:t>
      </w:r>
      <w:r w:rsidR="008E6DC4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ast-Asian Urban History</w:t>
      </w:r>
      <w:r w:rsidRPr="00ED6C23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.</w:t>
      </w:r>
      <w:r w:rsidRPr="00ED6C23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 holds the ri</w:t>
      </w:r>
      <w:r w:rsidRPr="00ED6C23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ght to claim against any other’s violation of copyright without authors’ or publisher’s permission.</w:t>
      </w:r>
    </w:p>
    <w:p w:rsidR="00ED6C23" w:rsidRPr="00ED6C23" w:rsidRDefault="00ED6C23" w:rsidP="00D56D8E">
      <w:pPr>
        <w:numPr>
          <w:ilvl w:val="0"/>
          <w:numId w:val="1"/>
        </w:numPr>
        <w:wordWrap/>
        <w:spacing w:after="0" w:line="280" w:lineRule="exac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  <w:r w:rsidRPr="00ED6C23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Authors transfer all the corresponding rights, interests, copyright, or digital copyright to the</w:t>
      </w:r>
      <w:r w:rsidR="008E6DC4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 xml:space="preserve"> East-Asian Society for Urban History</w:t>
      </w:r>
      <w:r w:rsidRPr="00ED6C23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, upon publication of the paper concerned.</w:t>
      </w:r>
    </w:p>
    <w:p w:rsidR="00ED6C23" w:rsidRPr="00ED6C23" w:rsidRDefault="00ED6C23" w:rsidP="00D56D8E">
      <w:pPr>
        <w:wordWrap/>
        <w:spacing w:after="0" w:line="280" w:lineRule="exact"/>
        <w:textAlignment w:val="baseline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ED6C23" w:rsidRPr="00ED6C23" w:rsidRDefault="00ED6C23" w:rsidP="008D50A6">
      <w:pPr>
        <w:wordWrap/>
        <w:spacing w:after="0" w:line="400" w:lineRule="exact"/>
        <w:jc w:val="center"/>
        <w:textAlignment w:val="baseline"/>
        <w:rPr>
          <w:rFonts w:ascii="굴림" w:eastAsia="굴림" w:hAnsi="굴림" w:cs="굴림"/>
          <w:b/>
          <w:color w:val="000000"/>
          <w:kern w:val="0"/>
          <w:sz w:val="24"/>
          <w:szCs w:val="18"/>
        </w:rPr>
      </w:pPr>
      <w:r w:rsidRPr="00ED6C23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18"/>
        </w:rPr>
        <w:t>Date Month Year</w:t>
      </w:r>
    </w:p>
    <w:p w:rsidR="00ED6C23" w:rsidRPr="00ED6C23" w:rsidRDefault="00ED6C23" w:rsidP="008D50A6">
      <w:pPr>
        <w:wordWrap/>
        <w:spacing w:after="0" w:line="400" w:lineRule="exact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4"/>
          <w:szCs w:val="18"/>
        </w:rPr>
      </w:pPr>
    </w:p>
    <w:p w:rsidR="00ED6C23" w:rsidRPr="00ED6C23" w:rsidRDefault="00ED6C23" w:rsidP="008D50A6">
      <w:pPr>
        <w:wordWrap/>
        <w:spacing w:after="0" w:line="400" w:lineRule="exact"/>
        <w:ind w:left="2400" w:firstLine="800"/>
        <w:textAlignment w:val="baseline"/>
        <w:rPr>
          <w:rFonts w:ascii="굴림" w:eastAsia="굴림" w:hAnsi="굴림" w:cs="굴림"/>
          <w:b/>
          <w:color w:val="000000"/>
          <w:kern w:val="0"/>
          <w:sz w:val="24"/>
          <w:szCs w:val="18"/>
        </w:rPr>
      </w:pPr>
      <w:r w:rsidRPr="00ED6C23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18"/>
        </w:rPr>
        <w:t>Main author’s name</w:t>
      </w:r>
      <w:r w:rsidR="000A4BD5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18"/>
        </w:rPr>
        <w:t>:</w:t>
      </w:r>
      <w:r w:rsidRPr="00ED6C23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18"/>
        </w:rPr>
        <w:t xml:space="preserve"> (signature)</w:t>
      </w:r>
      <w:r w:rsidR="000A4BD5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18"/>
        </w:rPr>
        <w:tab/>
      </w:r>
    </w:p>
    <w:p w:rsidR="00ED6C23" w:rsidRPr="00ED6C23" w:rsidRDefault="00ED6C23" w:rsidP="008D50A6">
      <w:pPr>
        <w:wordWrap/>
        <w:spacing w:after="0" w:line="400" w:lineRule="exact"/>
        <w:ind w:leftChars="1200" w:left="2400" w:firstLine="800"/>
        <w:textAlignment w:val="baseline"/>
        <w:rPr>
          <w:rFonts w:ascii="굴림" w:eastAsia="굴림" w:hAnsi="굴림" w:cs="굴림"/>
          <w:b/>
          <w:color w:val="000000"/>
          <w:kern w:val="0"/>
          <w:sz w:val="24"/>
          <w:szCs w:val="18"/>
        </w:rPr>
      </w:pPr>
      <w:r w:rsidRPr="00ED6C23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18"/>
        </w:rPr>
        <w:t>Corresponding author’s name</w:t>
      </w:r>
      <w:r w:rsidR="000A4BD5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18"/>
        </w:rPr>
        <w:t>:</w:t>
      </w:r>
      <w:r w:rsidRPr="00ED6C23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18"/>
        </w:rPr>
        <w:t xml:space="preserve"> (signature)</w:t>
      </w:r>
    </w:p>
    <w:p w:rsidR="00ED6C23" w:rsidRPr="00ED6C23" w:rsidRDefault="00ED6C23" w:rsidP="008D50A6">
      <w:pPr>
        <w:wordWrap/>
        <w:spacing w:after="0" w:line="320" w:lineRule="exact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w w:val="95"/>
          <w:kern w:val="0"/>
          <w:szCs w:val="20"/>
        </w:rPr>
      </w:pPr>
    </w:p>
    <w:p w:rsidR="00ED6C23" w:rsidRPr="0078070E" w:rsidRDefault="00ED6C23" w:rsidP="008E6DC4">
      <w:pPr>
        <w:wordWrap/>
        <w:spacing w:after="0" w:line="320" w:lineRule="exact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</w:pPr>
      <w:r w:rsidRPr="00ED6C23">
        <w:rPr>
          <w:rFonts w:ascii="굴림" w:eastAsia="굴림" w:hAnsi="굴림" w:cs="굴림"/>
          <w:b/>
          <w:bCs/>
          <w:color w:val="000000"/>
          <w:w w:val="95"/>
          <w:kern w:val="0"/>
          <w:szCs w:val="20"/>
        </w:rPr>
        <w:br/>
      </w:r>
      <w:r w:rsidRPr="00C40501">
        <w:rPr>
          <w:rFonts w:ascii="맑은 고딕" w:eastAsia="맑은 고딕" w:hAnsi="맑은 고딕" w:cs="굴림" w:hint="eastAsia"/>
          <w:bCs/>
          <w:color w:val="000000"/>
          <w:w w:val="92"/>
          <w:kern w:val="0"/>
          <w:sz w:val="28"/>
          <w:szCs w:val="20"/>
        </w:rPr>
        <w:t xml:space="preserve">To the editorial board of the </w:t>
      </w:r>
      <w:r w:rsidR="008E6DC4">
        <w:rPr>
          <w:rFonts w:ascii="맑은 고딕" w:eastAsia="맑은 고딕" w:hAnsi="맑은 고딕" w:cs="굴림" w:hint="eastAsia"/>
          <w:bCs/>
          <w:color w:val="000000"/>
          <w:w w:val="92"/>
          <w:kern w:val="0"/>
          <w:sz w:val="28"/>
          <w:szCs w:val="20"/>
        </w:rPr>
        <w:t>East-Asian Society for Urban History</w:t>
      </w:r>
    </w:p>
    <w:sectPr w:rsidR="00ED6C23" w:rsidRPr="007807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56" w:rsidRDefault="00AE5256" w:rsidP="00E750F3">
      <w:pPr>
        <w:spacing w:after="0" w:line="240" w:lineRule="auto"/>
      </w:pPr>
      <w:r>
        <w:separator/>
      </w:r>
    </w:p>
  </w:endnote>
  <w:endnote w:type="continuationSeparator" w:id="0">
    <w:p w:rsidR="00AE5256" w:rsidRDefault="00AE5256" w:rsidP="00E7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56" w:rsidRDefault="00AE5256" w:rsidP="00E750F3">
      <w:pPr>
        <w:spacing w:after="0" w:line="240" w:lineRule="auto"/>
      </w:pPr>
      <w:r>
        <w:separator/>
      </w:r>
    </w:p>
  </w:footnote>
  <w:footnote w:type="continuationSeparator" w:id="0">
    <w:p w:rsidR="00AE5256" w:rsidRDefault="00AE5256" w:rsidP="00E7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78D1"/>
    <w:multiLevelType w:val="multilevel"/>
    <w:tmpl w:val="5C1C2CE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23"/>
    <w:rsid w:val="000A4BD5"/>
    <w:rsid w:val="000C462F"/>
    <w:rsid w:val="000D77A7"/>
    <w:rsid w:val="00105A16"/>
    <w:rsid w:val="002B04BE"/>
    <w:rsid w:val="00334CE5"/>
    <w:rsid w:val="0076492E"/>
    <w:rsid w:val="0078070E"/>
    <w:rsid w:val="00782EDF"/>
    <w:rsid w:val="008D50A6"/>
    <w:rsid w:val="008E6DC4"/>
    <w:rsid w:val="00A27D74"/>
    <w:rsid w:val="00AE5256"/>
    <w:rsid w:val="00C40501"/>
    <w:rsid w:val="00D56D8E"/>
    <w:rsid w:val="00E51D06"/>
    <w:rsid w:val="00E750F3"/>
    <w:rsid w:val="00ED6C23"/>
    <w:rsid w:val="00F3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A32B0E-6732-463C-B02F-C7DD5208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D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D6C2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82EDF"/>
    <w:pPr>
      <w:ind w:leftChars="400" w:left="800"/>
    </w:pPr>
  </w:style>
  <w:style w:type="character" w:customStyle="1" w:styleId="ctxt1">
    <w:name w:val="ctxt1"/>
    <w:basedOn w:val="a0"/>
    <w:rsid w:val="008E6DC4"/>
    <w:rPr>
      <w:vanish w:val="0"/>
      <w:webHidden w:val="0"/>
      <w:color w:val="555555"/>
      <w:sz w:val="21"/>
      <w:szCs w:val="21"/>
      <w:specVanish w:val="0"/>
    </w:rPr>
  </w:style>
  <w:style w:type="paragraph" w:styleId="a5">
    <w:name w:val="header"/>
    <w:basedOn w:val="a"/>
    <w:link w:val="Char"/>
    <w:uiPriority w:val="99"/>
    <w:unhideWhenUsed/>
    <w:rsid w:val="00E750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750F3"/>
  </w:style>
  <w:style w:type="paragraph" w:styleId="a6">
    <w:name w:val="footer"/>
    <w:basedOn w:val="a"/>
    <w:link w:val="Char0"/>
    <w:uiPriority w:val="99"/>
    <w:unhideWhenUsed/>
    <w:rsid w:val="00E750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7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harrisco</cp:lastModifiedBy>
  <cp:revision>2</cp:revision>
  <dcterms:created xsi:type="dcterms:W3CDTF">2020-01-16T05:31:00Z</dcterms:created>
  <dcterms:modified xsi:type="dcterms:W3CDTF">2020-01-16T05:31:00Z</dcterms:modified>
</cp:coreProperties>
</file>